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F71" w:rsidRDefault="00035F71" w:rsidP="00535318">
      <w:pPr>
        <w:pStyle w:val="1"/>
        <w:shd w:val="clear" w:color="auto" w:fill="auto"/>
        <w:spacing w:before="0"/>
        <w:ind w:right="20" w:hanging="20"/>
      </w:pPr>
      <w:r>
        <w:t>Январь 2025 год</w:t>
      </w:r>
    </w:p>
    <w:p w:rsidR="00035F71" w:rsidRDefault="00035F71" w:rsidP="00535318">
      <w:pPr>
        <w:pStyle w:val="1"/>
        <w:shd w:val="clear" w:color="auto" w:fill="auto"/>
        <w:spacing w:before="0"/>
        <w:ind w:right="20" w:hanging="20"/>
      </w:pPr>
    </w:p>
    <w:p w:rsidR="00035F71" w:rsidRPr="00CF6E03" w:rsidRDefault="004B2C01" w:rsidP="00535318">
      <w:pPr>
        <w:pStyle w:val="1"/>
        <w:shd w:val="clear" w:color="auto" w:fill="auto"/>
        <w:spacing w:before="0"/>
        <w:ind w:right="20"/>
        <w:rPr>
          <w:sz w:val="28"/>
          <w:szCs w:val="28"/>
        </w:rPr>
      </w:pPr>
      <w:r>
        <w:rPr>
          <w:sz w:val="28"/>
          <w:szCs w:val="28"/>
        </w:rPr>
        <w:t>Управ</w:t>
      </w:r>
      <w:r w:rsidR="00B43D5F">
        <w:rPr>
          <w:sz w:val="28"/>
          <w:szCs w:val="28"/>
        </w:rPr>
        <w:t>ляющая компания ООО УК «</w:t>
      </w:r>
      <w:proofErr w:type="spellStart"/>
      <w:r w:rsidR="00B43D5F">
        <w:rPr>
          <w:sz w:val="28"/>
          <w:szCs w:val="28"/>
        </w:rPr>
        <w:t>Новомосковского</w:t>
      </w:r>
      <w:proofErr w:type="spellEnd"/>
      <w:r w:rsidR="00B43D5F">
        <w:rPr>
          <w:sz w:val="28"/>
          <w:szCs w:val="28"/>
        </w:rPr>
        <w:t xml:space="preserve"> округа «Уютный дом</w:t>
      </w:r>
      <w:r w:rsidR="00035F71">
        <w:rPr>
          <w:sz w:val="28"/>
          <w:szCs w:val="28"/>
        </w:rPr>
        <w:t xml:space="preserve">» </w:t>
      </w:r>
      <w:r w:rsidR="00035F71" w:rsidRPr="00CF6E03">
        <w:rPr>
          <w:sz w:val="28"/>
          <w:szCs w:val="28"/>
        </w:rPr>
        <w:t>в соответствии с требованиями статьи 12 ч.7 ФЗ «Об энергосбережении и о повышении энергетической эффективности» от 23.11.2009 №261-ФЗ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035F71" w:rsidRDefault="00035F71" w:rsidP="00535318">
      <w:pPr>
        <w:pStyle w:val="40"/>
        <w:shd w:val="clear" w:color="auto" w:fill="auto"/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Pr="00657BB4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Pr="005248EC" w:rsidRDefault="00EA413F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ул. </w:t>
      </w:r>
      <w:r w:rsidR="00086665">
        <w:rPr>
          <w:rFonts w:ascii="Times New Roman" w:hAnsi="Times New Roman" w:cs="Times New Roman"/>
          <w:b/>
          <w:sz w:val="32"/>
          <w:szCs w:val="32"/>
        </w:rPr>
        <w:t>Дачная</w:t>
      </w:r>
      <w:r w:rsidR="00334F28">
        <w:rPr>
          <w:rFonts w:ascii="Times New Roman" w:hAnsi="Times New Roman" w:cs="Times New Roman"/>
          <w:b/>
          <w:sz w:val="32"/>
          <w:szCs w:val="32"/>
        </w:rPr>
        <w:t xml:space="preserve">, д. </w:t>
      </w:r>
      <w:r w:rsidR="006C558C">
        <w:rPr>
          <w:rFonts w:ascii="Times New Roman" w:hAnsi="Times New Roman" w:cs="Times New Roman"/>
          <w:b/>
          <w:sz w:val="32"/>
          <w:szCs w:val="32"/>
        </w:rPr>
        <w:t>9</w:t>
      </w:r>
      <w:bookmarkStart w:id="0" w:name="_GoBack"/>
      <w:bookmarkEnd w:id="0"/>
    </w:p>
    <w:p w:rsidR="00035F71" w:rsidRPr="00DB0C0C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035F71" w:rsidRDefault="00035F71" w:rsidP="00535318">
      <w:pPr>
        <w:pStyle w:val="50"/>
        <w:shd w:val="clear" w:color="auto" w:fill="auto"/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1098"/>
        <w:gridCol w:w="1827"/>
        <w:gridCol w:w="1890"/>
        <w:gridCol w:w="1843"/>
        <w:gridCol w:w="1559"/>
        <w:gridCol w:w="2551"/>
        <w:gridCol w:w="1276"/>
        <w:gridCol w:w="1418"/>
        <w:gridCol w:w="1842"/>
      </w:tblGrid>
      <w:tr w:rsidR="00535318" w:rsidTr="00535318">
        <w:trPr>
          <w:trHeight w:val="1903"/>
        </w:trPr>
        <w:tc>
          <w:tcPr>
            <w:tcW w:w="1098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27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90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843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1559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2551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требуемого  материала</w:t>
            </w:r>
            <w:proofErr w:type="gramEnd"/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работ</w:t>
            </w:r>
          </w:p>
        </w:tc>
        <w:tc>
          <w:tcPr>
            <w:tcW w:w="1842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535318" w:rsidTr="008B068F">
        <w:trPr>
          <w:trHeight w:val="634"/>
        </w:trPr>
        <w:tc>
          <w:tcPr>
            <w:tcW w:w="15304" w:type="dxa"/>
            <w:gridSpan w:val="9"/>
          </w:tcPr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 по проведению мероприятий в отношении общего имущества в многоквартирном доме</w:t>
            </w:r>
          </w:p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535318" w:rsidTr="00535318">
        <w:trPr>
          <w:trHeight w:val="3488"/>
        </w:trPr>
        <w:tc>
          <w:tcPr>
            <w:tcW w:w="1098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827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Заделка межпанельных и компенсационных швов</w:t>
            </w:r>
          </w:p>
        </w:tc>
        <w:tc>
          <w:tcPr>
            <w:tcW w:w="1890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сквозняков, протечек, промерзания, продувания, образования грибков, рациональное использование тепловой энергии и др.</w:t>
            </w:r>
          </w:p>
        </w:tc>
        <w:tc>
          <w:tcPr>
            <w:tcW w:w="1843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«Теплый шов»; Герметик, теплоизоляционные прокладки, мастика и др.</w:t>
            </w:r>
          </w:p>
        </w:tc>
        <w:tc>
          <w:tcPr>
            <w:tcW w:w="1559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 750 руб. 1 </w:t>
            </w:r>
            <w:proofErr w:type="spellStart"/>
            <w:r w:rsidR="00035F71"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r w:rsidR="00035F71" w:rsidRPr="005F3D0C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r w:rsidR="00035F71"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82 500 руб.</w:t>
            </w:r>
          </w:p>
        </w:tc>
        <w:tc>
          <w:tcPr>
            <w:tcW w:w="1842" w:type="dxa"/>
          </w:tcPr>
          <w:p w:rsidR="00035F71" w:rsidRPr="00873638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5F71"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  <w:tr w:rsidR="00535318" w:rsidTr="00535318">
        <w:trPr>
          <w:trHeight w:val="3171"/>
        </w:trPr>
        <w:tc>
          <w:tcPr>
            <w:tcW w:w="1098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входных металлических дверей в доме на металлические утепленные двери.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расхода тепла для эффективной работы инженерных систем здания и создания условий теплового комфорта в помещении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доводчики.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шт.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</w:p>
        </w:tc>
      </w:tr>
      <w:tr w:rsidR="00535318" w:rsidTr="00FD05C5">
        <w:trPr>
          <w:trHeight w:val="317"/>
        </w:trPr>
        <w:tc>
          <w:tcPr>
            <w:tcW w:w="15304" w:type="dxa"/>
            <w:gridSpan w:val="9"/>
          </w:tcPr>
          <w:p w:rsidR="00535318" w:rsidRPr="00270C65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</w:t>
            </w:r>
            <w:proofErr w:type="spellStart"/>
            <w:r w:rsidR="00035F71"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535318">
        <w:trPr>
          <w:trHeight w:val="2853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1559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4000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78360D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4 500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шт.</w:t>
            </w:r>
          </w:p>
        </w:tc>
        <w:tc>
          <w:tcPr>
            <w:tcW w:w="1418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35318" w:rsidTr="00535318">
        <w:trPr>
          <w:trHeight w:val="1268"/>
        </w:trPr>
        <w:tc>
          <w:tcPr>
            <w:tcW w:w="109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</w:t>
            </w:r>
            <w:proofErr w:type="spellStart"/>
            <w:r w:rsidR="00035F71"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м.</w:t>
            </w:r>
          </w:p>
        </w:tc>
        <w:tc>
          <w:tcPr>
            <w:tcW w:w="141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9D2E4C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0633D9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5318" w:rsidTr="00FB0089">
        <w:trPr>
          <w:trHeight w:val="503"/>
        </w:trPr>
        <w:tc>
          <w:tcPr>
            <w:tcW w:w="15304" w:type="dxa"/>
            <w:gridSpan w:val="9"/>
          </w:tcPr>
          <w:p w:rsidR="00535318" w:rsidRPr="00186C36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светодиодных светильников 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1843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Светодиодные светильники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510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306 000 руб. </w:t>
            </w:r>
          </w:p>
        </w:tc>
        <w:tc>
          <w:tcPr>
            <w:tcW w:w="1842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</w:tbl>
    <w:p w:rsidR="004B2C01" w:rsidRPr="00324E6B" w:rsidRDefault="004B2C01" w:rsidP="00535318">
      <w:pPr>
        <w:rPr>
          <w:rFonts w:ascii="Arial" w:hAnsi="Arial" w:cs="Arial"/>
          <w:sz w:val="18"/>
          <w:szCs w:val="18"/>
        </w:rPr>
      </w:pPr>
    </w:p>
    <w:sectPr w:rsidR="004B2C01" w:rsidRPr="00324E6B" w:rsidSect="00535318">
      <w:headerReference w:type="default" r:id="rId6"/>
      <w:pgSz w:w="16839" w:h="11907" w:orient="landscape" w:code="9"/>
      <w:pgMar w:top="720" w:right="720" w:bottom="720" w:left="720" w:header="709" w:footer="709" w:gutter="0"/>
      <w:paperSrc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226" w:rsidRDefault="00F37226" w:rsidP="00CF33BB">
      <w:pPr>
        <w:spacing w:after="0" w:line="240" w:lineRule="auto"/>
      </w:pPr>
      <w:r>
        <w:separator/>
      </w:r>
    </w:p>
  </w:endnote>
  <w:end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226" w:rsidRDefault="00F37226" w:rsidP="00CF33BB">
      <w:pPr>
        <w:spacing w:after="0" w:line="240" w:lineRule="auto"/>
      </w:pPr>
      <w:r>
        <w:separator/>
      </w:r>
    </w:p>
  </w:footnote>
  <w:foot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3BB" w:rsidRDefault="00CF33BB" w:rsidP="00CF33BB">
    <w:pPr>
      <w:pStyle w:val="a4"/>
      <w:ind w:left="-113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BB"/>
    <w:rsid w:val="00033083"/>
    <w:rsid w:val="00035F71"/>
    <w:rsid w:val="00041F3B"/>
    <w:rsid w:val="00047E54"/>
    <w:rsid w:val="00050EC8"/>
    <w:rsid w:val="00086665"/>
    <w:rsid w:val="00094F67"/>
    <w:rsid w:val="00144914"/>
    <w:rsid w:val="00185A54"/>
    <w:rsid w:val="00195BFD"/>
    <w:rsid w:val="001C2BAB"/>
    <w:rsid w:val="001D3B60"/>
    <w:rsid w:val="00237000"/>
    <w:rsid w:val="00250CCD"/>
    <w:rsid w:val="00263699"/>
    <w:rsid w:val="002836FB"/>
    <w:rsid w:val="00291400"/>
    <w:rsid w:val="002E19AB"/>
    <w:rsid w:val="00302EFC"/>
    <w:rsid w:val="00314D0D"/>
    <w:rsid w:val="00324E6B"/>
    <w:rsid w:val="00334F28"/>
    <w:rsid w:val="00386ADE"/>
    <w:rsid w:val="003C6753"/>
    <w:rsid w:val="004042AE"/>
    <w:rsid w:val="004B2C01"/>
    <w:rsid w:val="004E5912"/>
    <w:rsid w:val="005248EC"/>
    <w:rsid w:val="00535318"/>
    <w:rsid w:val="005511EF"/>
    <w:rsid w:val="00572D69"/>
    <w:rsid w:val="005D6545"/>
    <w:rsid w:val="006920BE"/>
    <w:rsid w:val="006C558C"/>
    <w:rsid w:val="007009D6"/>
    <w:rsid w:val="00732D55"/>
    <w:rsid w:val="0075378E"/>
    <w:rsid w:val="007633E7"/>
    <w:rsid w:val="007C024A"/>
    <w:rsid w:val="00874EDF"/>
    <w:rsid w:val="00881285"/>
    <w:rsid w:val="008D3F59"/>
    <w:rsid w:val="00952CAD"/>
    <w:rsid w:val="009677B1"/>
    <w:rsid w:val="009D2E4C"/>
    <w:rsid w:val="009E125E"/>
    <w:rsid w:val="00AB309B"/>
    <w:rsid w:val="00B43D5F"/>
    <w:rsid w:val="00B9184F"/>
    <w:rsid w:val="00BA0CD7"/>
    <w:rsid w:val="00BE0902"/>
    <w:rsid w:val="00C760A8"/>
    <w:rsid w:val="00C90960"/>
    <w:rsid w:val="00CA4C48"/>
    <w:rsid w:val="00CE43CC"/>
    <w:rsid w:val="00CF33BB"/>
    <w:rsid w:val="00D90119"/>
    <w:rsid w:val="00DB03C5"/>
    <w:rsid w:val="00DF0C69"/>
    <w:rsid w:val="00E23B60"/>
    <w:rsid w:val="00E80327"/>
    <w:rsid w:val="00EA413F"/>
    <w:rsid w:val="00EF353D"/>
    <w:rsid w:val="00F362D7"/>
    <w:rsid w:val="00F37226"/>
    <w:rsid w:val="00F6366A"/>
    <w:rsid w:val="00F92441"/>
    <w:rsid w:val="00FC3703"/>
    <w:rsid w:val="00FD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5:chartTrackingRefBased/>
  <w15:docId w15:val="{687C78C5-23F1-4BBD-A60F-7987C5150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33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33BB"/>
  </w:style>
  <w:style w:type="paragraph" w:styleId="a6">
    <w:name w:val="footer"/>
    <w:basedOn w:val="a"/>
    <w:link w:val="a7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33BB"/>
  </w:style>
  <w:style w:type="character" w:styleId="a8">
    <w:name w:val="Hyperlink"/>
    <w:basedOn w:val="a0"/>
    <w:uiPriority w:val="99"/>
    <w:unhideWhenUsed/>
    <w:rsid w:val="00CF33B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D3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D3B60"/>
    <w:rPr>
      <w:rFonts w:ascii="Segoe UI" w:hAnsi="Segoe UI" w:cs="Segoe UI"/>
      <w:sz w:val="18"/>
      <w:szCs w:val="18"/>
    </w:rPr>
  </w:style>
  <w:style w:type="character" w:customStyle="1" w:styleId="ab">
    <w:name w:val="Основной текст_"/>
    <w:basedOn w:val="a0"/>
    <w:link w:val="1"/>
    <w:rsid w:val="00035F71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b"/>
    <w:rsid w:val="00035F71"/>
    <w:pPr>
      <w:widowControl w:val="0"/>
      <w:shd w:val="clear" w:color="auto" w:fill="FFFFFF"/>
      <w:spacing w:before="600" w:after="0" w:line="322" w:lineRule="exact"/>
      <w:ind w:firstLine="700"/>
      <w:jc w:val="both"/>
    </w:pPr>
    <w:rPr>
      <w:rFonts w:ascii="Times New Roman" w:eastAsia="Times New Roman" w:hAnsi="Times New Roman" w:cs="Times New Roman"/>
      <w:spacing w:val="4"/>
      <w:sz w:val="25"/>
      <w:szCs w:val="25"/>
    </w:rPr>
  </w:style>
  <w:style w:type="character" w:customStyle="1" w:styleId="4">
    <w:name w:val="Основной текст (4)_"/>
    <w:basedOn w:val="a0"/>
    <w:link w:val="40"/>
    <w:rsid w:val="00035F71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35F71"/>
    <w:pPr>
      <w:widowControl w:val="0"/>
      <w:shd w:val="clear" w:color="auto" w:fill="FFFFFF"/>
      <w:spacing w:after="0" w:line="346" w:lineRule="exact"/>
      <w:jc w:val="center"/>
    </w:pPr>
    <w:rPr>
      <w:rFonts w:ascii="Calibri" w:eastAsia="Calibri" w:hAnsi="Calibri" w:cs="Calibri"/>
      <w:spacing w:val="6"/>
      <w:sz w:val="25"/>
      <w:szCs w:val="25"/>
    </w:rPr>
  </w:style>
  <w:style w:type="character" w:customStyle="1" w:styleId="5">
    <w:name w:val="Основной текст (5)_"/>
    <w:basedOn w:val="a0"/>
    <w:link w:val="50"/>
    <w:rsid w:val="00035F71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35F71"/>
    <w:pPr>
      <w:widowControl w:val="0"/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spacing w:val="4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57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Сидорова Юлия Ивановна</cp:lastModifiedBy>
  <cp:revision>33</cp:revision>
  <cp:lastPrinted>2025-02-13T13:25:00Z</cp:lastPrinted>
  <dcterms:created xsi:type="dcterms:W3CDTF">2025-02-25T11:04:00Z</dcterms:created>
  <dcterms:modified xsi:type="dcterms:W3CDTF">2025-03-19T08:55:00Z</dcterms:modified>
</cp:coreProperties>
</file>